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1060A" w:rsidR="0038000C" w:rsidP="007122D5" w:rsidRDefault="007122D5" w14:paraId="3F8A6707" wp14:textId="77777777">
      <w:pPr>
        <w:spacing w:after="0"/>
        <w:rPr>
          <w:rFonts w:ascii="Tahoma" w:hAnsi="Tahoma" w:cs="Tahoma"/>
          <w:b/>
          <w:sz w:val="28"/>
          <w:szCs w:val="28"/>
        </w:rPr>
      </w:pPr>
      <w:bookmarkStart w:name="_GoBack" w:id="0"/>
      <w:bookmarkEnd w:id="0"/>
      <w:r w:rsidRPr="00E1060A">
        <w:rPr>
          <w:rFonts w:ascii="Tahoma" w:hAnsi="Tahoma" w:cs="Tahoma"/>
          <w:b/>
          <w:sz w:val="28"/>
          <w:szCs w:val="28"/>
        </w:rPr>
        <w:t>ADACAS – Canberra ACT</w:t>
      </w:r>
    </w:p>
    <w:p xmlns:wp14="http://schemas.microsoft.com/office/word/2010/wordml" w:rsidR="007122D5" w:rsidP="007122D5" w:rsidRDefault="006F00EC" w14:paraId="7E180A9D" wp14:textId="77777777">
      <w:pPr>
        <w:spacing w:after="0"/>
        <w:rPr>
          <w:rFonts w:ascii="Tahoma" w:hAnsi="Tahoma" w:cs="Tahoma"/>
          <w:sz w:val="28"/>
          <w:szCs w:val="28"/>
        </w:rPr>
      </w:pPr>
      <w:hyperlink w:history="1" r:id="rId6">
        <w:r w:rsidRPr="003376D6" w:rsidR="007122D5">
          <w:rPr>
            <w:rStyle w:val="Hyperlink"/>
            <w:rFonts w:ascii="Tahoma" w:hAnsi="Tahoma" w:cs="Tahoma"/>
            <w:sz w:val="28"/>
            <w:szCs w:val="28"/>
          </w:rPr>
          <w:t>www.Support-my-decision.org.au</w:t>
        </w:r>
      </w:hyperlink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55"/>
        <w:gridCol w:w="6887"/>
      </w:tblGrid>
      <w:tr xmlns:wp14="http://schemas.microsoft.com/office/word/2010/wordml" w:rsidR="007122D5" w:rsidTr="0387F48B" w14:paraId="7F17D8FA" wp14:textId="77777777">
        <w:tc>
          <w:tcPr>
            <w:tcW w:w="2355" w:type="dxa"/>
            <w:tcMar/>
          </w:tcPr>
          <w:p w:rsidRPr="00E1060A" w:rsidR="007122D5" w:rsidP="007122D5" w:rsidRDefault="007122D5" w14:paraId="27D86DA7" wp14:textId="77777777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1060A">
              <w:rPr>
                <w:rFonts w:ascii="Tahoma" w:hAnsi="Tahoma" w:cs="Tahoma"/>
                <w:b/>
                <w:sz w:val="28"/>
                <w:szCs w:val="28"/>
              </w:rPr>
              <w:t>Approach</w:t>
            </w:r>
          </w:p>
        </w:tc>
        <w:tc>
          <w:tcPr>
            <w:tcW w:w="6887" w:type="dxa"/>
            <w:tcMar/>
          </w:tcPr>
          <w:p w:rsidR="007122D5" w:rsidP="007122D5" w:rsidRDefault="007122D5" w14:paraId="59F3F42C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  <w:r w:rsidR="00E1060A">
              <w:rPr>
                <w:rFonts w:ascii="Tahoma" w:hAnsi="Tahoma" w:cs="Tahoma"/>
                <w:sz w:val="28"/>
                <w:szCs w:val="28"/>
              </w:rPr>
              <w:t>n interactive tool on the internet that</w:t>
            </w:r>
            <w:r>
              <w:rPr>
                <w:rFonts w:ascii="Tahoma" w:hAnsi="Tahoma" w:cs="Tahoma"/>
                <w:sz w:val="28"/>
                <w:szCs w:val="28"/>
              </w:rPr>
              <w:t xml:space="preserve"> can be used to educate a person </w:t>
            </w:r>
            <w:r w:rsidR="00E1060A">
              <w:rPr>
                <w:rFonts w:ascii="Tahoma" w:hAnsi="Tahoma" w:cs="Tahoma"/>
                <w:sz w:val="28"/>
                <w:szCs w:val="28"/>
              </w:rPr>
              <w:t xml:space="preserve">with a disability </w:t>
            </w:r>
            <w:r>
              <w:rPr>
                <w:rFonts w:ascii="Tahoma" w:hAnsi="Tahoma" w:cs="Tahoma"/>
                <w:sz w:val="28"/>
                <w:szCs w:val="28"/>
              </w:rPr>
              <w:t>about their rights to make decisions and how to get help. The tool also informs supporters about the principles their approach to supported decision making is based on:</w:t>
            </w:r>
          </w:p>
          <w:p w:rsidR="007122D5" w:rsidP="007122D5" w:rsidRDefault="007122D5" w14:paraId="31A97DA6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Everyone has the right to decide</w:t>
            </w:r>
          </w:p>
          <w:p w:rsidR="007122D5" w:rsidP="007122D5" w:rsidRDefault="007122D5" w14:paraId="582921A5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right to decide can be exercised with support</w:t>
            </w:r>
          </w:p>
          <w:p w:rsidR="007122D5" w:rsidP="007122D5" w:rsidRDefault="007122D5" w14:paraId="413752C0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Give only as much support as needed</w:t>
            </w:r>
          </w:p>
          <w:p w:rsidR="007122D5" w:rsidP="007122D5" w:rsidRDefault="007122D5" w14:paraId="2AD971FC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Respect – even when you don’t agree with the person’s decision</w:t>
            </w:r>
          </w:p>
          <w:p w:rsidR="007122D5" w:rsidP="007122D5" w:rsidRDefault="007122D5" w14:paraId="5558F592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Control – the decision maker is always in control</w:t>
            </w:r>
          </w:p>
          <w:p w:rsidR="007122D5" w:rsidP="007122D5" w:rsidRDefault="007122D5" w14:paraId="1E8D6688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Your relationship with the decision maker and the decision matters</w:t>
            </w:r>
          </w:p>
          <w:p w:rsidRPr="007122D5" w:rsidR="007122D5" w:rsidP="007122D5" w:rsidRDefault="007122D5" w14:paraId="5EDE8A7C" wp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Approach – enabling a person with a disability to make decisions, take risks and learn from their mistakes.</w:t>
            </w:r>
          </w:p>
        </w:tc>
      </w:tr>
      <w:tr xmlns:wp14="http://schemas.microsoft.com/office/word/2010/wordml" w:rsidR="007122D5" w:rsidTr="0387F48B" w14:paraId="20FF4F49" wp14:textId="77777777">
        <w:tc>
          <w:tcPr>
            <w:tcW w:w="2355" w:type="dxa"/>
            <w:tcMar/>
          </w:tcPr>
          <w:p w:rsidRPr="00E1060A" w:rsidR="007122D5" w:rsidP="007122D5" w:rsidRDefault="00E1060A" w14:paraId="5D696257" wp14:textId="77777777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1060A">
              <w:rPr>
                <w:rFonts w:ascii="Tahoma" w:hAnsi="Tahoma" w:cs="Tahoma"/>
                <w:b/>
                <w:sz w:val="28"/>
                <w:szCs w:val="28"/>
              </w:rPr>
              <w:t>Considerations</w:t>
            </w:r>
          </w:p>
        </w:tc>
        <w:tc>
          <w:tcPr>
            <w:tcW w:w="6887" w:type="dxa"/>
            <w:tcMar/>
          </w:tcPr>
          <w:p w:rsidR="00E1060A" w:rsidP="007122D5" w:rsidRDefault="00E1060A" w14:paraId="221553A6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Easy to use interactive tool</w:t>
            </w:r>
          </w:p>
          <w:p w:rsidR="00E1060A" w:rsidP="007122D5" w:rsidRDefault="00E1060A" w14:paraId="3DA0AA21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Plain English, symbols</w:t>
            </w:r>
          </w:p>
          <w:p w:rsidR="00E1060A" w:rsidP="007122D5" w:rsidRDefault="00E1060A" w14:paraId="71444202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Explains what  a decision is</w:t>
            </w:r>
          </w:p>
          <w:p w:rsidR="00E1060A" w:rsidP="007122D5" w:rsidRDefault="00E1060A" w14:paraId="597AFF0E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What a person’s rights are</w:t>
            </w:r>
          </w:p>
          <w:p w:rsidR="00E1060A" w:rsidP="007122D5" w:rsidRDefault="00E1060A" w14:paraId="57DEA232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Types of supporters – site (to navigate and help provide information on the website) and decision making support.</w:t>
            </w:r>
          </w:p>
          <w:p w:rsidR="00E1060A" w:rsidP="007122D5" w:rsidRDefault="00E1060A" w14:paraId="0E50A2A3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Includes detailed information about these two roles and who best to think about taking them on</w:t>
            </w:r>
            <w:r w:rsidR="007579E3"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7579E3" w:rsidP="007122D5" w:rsidRDefault="007579E3" w14:paraId="4368731B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ADACAS talk about cultural change</w:t>
            </w:r>
          </w:p>
        </w:tc>
      </w:tr>
      <w:tr xmlns:wp14="http://schemas.microsoft.com/office/word/2010/wordml" w:rsidR="007122D5" w:rsidTr="0387F48B" w14:paraId="59E9E9E2" wp14:textId="77777777">
        <w:tc>
          <w:tcPr>
            <w:tcW w:w="2355" w:type="dxa"/>
            <w:tcMar/>
          </w:tcPr>
          <w:p w:rsidRPr="00E1060A" w:rsidR="007122D5" w:rsidP="007122D5" w:rsidRDefault="00E1060A" w14:paraId="133C01DD" wp14:textId="77777777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1060A">
              <w:rPr>
                <w:rFonts w:ascii="Tahoma" w:hAnsi="Tahoma" w:cs="Tahoma"/>
                <w:b/>
                <w:sz w:val="28"/>
                <w:szCs w:val="28"/>
              </w:rPr>
              <w:lastRenderedPageBreak/>
              <w:t>What does this teach us?</w:t>
            </w:r>
          </w:p>
        </w:tc>
        <w:tc>
          <w:tcPr>
            <w:tcW w:w="6887" w:type="dxa"/>
            <w:tcMar/>
          </w:tcPr>
          <w:p w:rsidR="007122D5" w:rsidP="007122D5" w:rsidRDefault="00E1060A" w14:paraId="7795033E" wp14:textId="777777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The resources need to be easy to use, accessible, designed by and with people who are going to use them, simple language, </w:t>
            </w:r>
          </w:p>
        </w:tc>
      </w:tr>
    </w:tbl>
    <w:p xmlns:wp14="http://schemas.microsoft.com/office/word/2010/wordml" w:rsidR="007122D5" w:rsidP="007122D5" w:rsidRDefault="007122D5" w14:paraId="672A6659" wp14:textId="77777777">
      <w:pPr>
        <w:spacing w:after="0"/>
        <w:rPr>
          <w:rFonts w:ascii="Tahoma" w:hAnsi="Tahoma" w:cs="Tahoma"/>
          <w:sz w:val="28"/>
          <w:szCs w:val="28"/>
        </w:rPr>
      </w:pPr>
    </w:p>
    <w:p xmlns:wp14="http://schemas.microsoft.com/office/word/2010/wordml" w:rsidRPr="007122D5" w:rsidR="007122D5" w:rsidP="007122D5" w:rsidRDefault="007122D5" w14:paraId="0A37501D" wp14:textId="77777777">
      <w:pPr>
        <w:spacing w:after="0"/>
        <w:rPr>
          <w:rFonts w:ascii="Tahoma" w:hAnsi="Tahoma" w:cs="Tahoma"/>
          <w:sz w:val="28"/>
          <w:szCs w:val="28"/>
        </w:rPr>
      </w:pPr>
    </w:p>
    <w:sectPr w:rsidRPr="007122D5" w:rsidR="007122D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2417"/>
    <w:multiLevelType w:val="hybridMultilevel"/>
    <w:tmpl w:val="F86AAB6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5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D5"/>
    <w:rsid w:val="0038000C"/>
    <w:rsid w:val="006F00EC"/>
    <w:rsid w:val="007122D5"/>
    <w:rsid w:val="007579E3"/>
    <w:rsid w:val="00E1060A"/>
    <w:rsid w:val="0387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5C25"/>
  <w15:docId w15:val="{f49fa409-46f9-4319-961d-8fa769fc6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2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2D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2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Support-my-decision.org.au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Bronwyn Pike</dc:creator>
  <lastModifiedBy>Susan Stanford</lastModifiedBy>
  <revision>3</revision>
  <dcterms:created xsi:type="dcterms:W3CDTF">2013-10-29T05:20:00.0000000Z</dcterms:created>
  <dcterms:modified xsi:type="dcterms:W3CDTF">2020-02-07T04:11:44.3480971Z</dcterms:modified>
</coreProperties>
</file>